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AF6B" w14:textId="77777777" w:rsidR="00C8142C" w:rsidRDefault="00C8142C" w:rsidP="00C814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NT/ME-20.12.2023</w:t>
      </w:r>
    </w:p>
    <w:p w14:paraId="52D582E6" w14:textId="77777777" w:rsidR="00C8142C" w:rsidRDefault="00C8142C" w:rsidP="00C8142C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74"/>
      </w:tblGrid>
      <w:tr w:rsidR="00C8142C" w14:paraId="4D6D9608" w14:textId="77777777" w:rsidTr="00C8142C">
        <w:tc>
          <w:tcPr>
            <w:tcW w:w="9900" w:type="dxa"/>
          </w:tcPr>
          <w:p w14:paraId="640B8207" w14:textId="77777777" w:rsidR="00C8142C" w:rsidRDefault="00C8142C" w:rsidP="00C8142C">
            <w:pPr>
              <w:jc w:val="center"/>
              <w:rPr>
                <w:rFonts w:ascii="Times New Roman" w:hAnsi="Times New Roman" w:cs="Times New Roman"/>
              </w:rPr>
            </w:pPr>
          </w:p>
          <w:p w14:paraId="28882388" w14:textId="77777777" w:rsidR="00C8142C" w:rsidRPr="00C8142C" w:rsidRDefault="00C8142C" w:rsidP="00C8142C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C8142C">
              <w:rPr>
                <w:rFonts w:ascii="Times New Roman" w:hAnsi="Times New Roman" w:cs="Times New Roman"/>
                <w:b/>
                <w:smallCaps/>
              </w:rPr>
              <w:t xml:space="preserve">Éléments de Réflexions sur le </w:t>
            </w:r>
          </w:p>
          <w:p w14:paraId="09C7DBD8" w14:textId="77777777" w:rsidR="00C8142C" w:rsidRPr="00C8142C" w:rsidRDefault="00C8142C" w:rsidP="00C8142C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C8142C">
              <w:rPr>
                <w:rFonts w:ascii="Times New Roman" w:hAnsi="Times New Roman" w:cs="Times New Roman"/>
                <w:b/>
                <w:smallCaps/>
              </w:rPr>
              <w:t>Changement de Nom du CCI</w:t>
            </w:r>
          </w:p>
          <w:p w14:paraId="5349B33A" w14:textId="77777777" w:rsidR="00C8142C" w:rsidRDefault="00C8142C" w:rsidP="00C8142C">
            <w:pPr>
              <w:rPr>
                <w:rFonts w:ascii="Times New Roman" w:hAnsi="Times New Roman" w:cs="Times New Roman"/>
              </w:rPr>
            </w:pPr>
          </w:p>
        </w:tc>
      </w:tr>
    </w:tbl>
    <w:p w14:paraId="00218235" w14:textId="77777777" w:rsidR="00C8142C" w:rsidRDefault="00C8142C" w:rsidP="00C8142C">
      <w:pPr>
        <w:spacing w:after="0"/>
        <w:rPr>
          <w:rFonts w:ascii="Times New Roman" w:hAnsi="Times New Roman" w:cs="Times New Roman"/>
        </w:rPr>
      </w:pPr>
    </w:p>
    <w:p w14:paraId="208CE1CE" w14:textId="77777777" w:rsidR="00C8142C" w:rsidRDefault="00C8142C" w:rsidP="00C8142C">
      <w:pPr>
        <w:spacing w:after="0"/>
        <w:rPr>
          <w:rFonts w:ascii="Times New Roman" w:hAnsi="Times New Roman" w:cs="Times New Roman"/>
        </w:rPr>
      </w:pPr>
    </w:p>
    <w:p w14:paraId="57BF584E" w14:textId="77777777" w:rsidR="00B24F5E" w:rsidRPr="00C8142C" w:rsidRDefault="00C8142C" w:rsidP="00C814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="00B24F5E" w:rsidRPr="00C8142C">
        <w:rPr>
          <w:rFonts w:ascii="Times New Roman" w:hAnsi="Times New Roman" w:cs="Times New Roman"/>
        </w:rPr>
        <w:t xml:space="preserve"> l’issue d’un « </w:t>
      </w:r>
      <w:proofErr w:type="spellStart"/>
      <w:r w:rsidR="00B24F5E" w:rsidRPr="00C8142C">
        <w:rPr>
          <w:rFonts w:ascii="Times New Roman" w:hAnsi="Times New Roman" w:cs="Times New Roman"/>
        </w:rPr>
        <w:t>brain</w:t>
      </w:r>
      <w:proofErr w:type="spellEnd"/>
      <w:r w:rsidR="00B24F5E" w:rsidRPr="00C8142C">
        <w:rPr>
          <w:rFonts w:ascii="Times New Roman" w:hAnsi="Times New Roman" w:cs="Times New Roman"/>
        </w:rPr>
        <w:t xml:space="preserve"> </w:t>
      </w:r>
      <w:proofErr w:type="spellStart"/>
      <w:r w:rsidR="00B24F5E" w:rsidRPr="00C8142C">
        <w:rPr>
          <w:rFonts w:ascii="Times New Roman" w:hAnsi="Times New Roman" w:cs="Times New Roman"/>
        </w:rPr>
        <w:t>storming</w:t>
      </w:r>
      <w:proofErr w:type="spellEnd"/>
      <w:r w:rsidR="00B24F5E" w:rsidRPr="00C8142C">
        <w:rPr>
          <w:rFonts w:ascii="Times New Roman" w:hAnsi="Times New Roman" w:cs="Times New Roman"/>
        </w:rPr>
        <w:t> » nous avons les pistes suivantes :</w:t>
      </w:r>
    </w:p>
    <w:p w14:paraId="62AB809A" w14:textId="77777777" w:rsidR="00B24F5E" w:rsidRDefault="00B24F5E" w:rsidP="00C8142C">
      <w:pPr>
        <w:spacing w:after="0"/>
        <w:rPr>
          <w:rFonts w:ascii="Times New Roman" w:hAnsi="Times New Roman" w:cs="Times New Roman"/>
        </w:rPr>
      </w:pPr>
    </w:p>
    <w:p w14:paraId="68716CBC" w14:textId="77777777" w:rsidR="00401036" w:rsidRPr="00C8142C" w:rsidRDefault="00401036" w:rsidP="00C8142C">
      <w:pPr>
        <w:spacing w:after="0"/>
        <w:rPr>
          <w:rFonts w:ascii="Times New Roman" w:hAnsi="Times New Roman" w:cs="Times New Roman"/>
        </w:rPr>
      </w:pPr>
    </w:p>
    <w:p w14:paraId="62654B80" w14:textId="77777777" w:rsidR="00B24F5E" w:rsidRPr="00C8142C" w:rsidRDefault="00C8142C" w:rsidP="00C8142C">
      <w:pPr>
        <w:spacing w:after="0"/>
        <w:rPr>
          <w:rFonts w:ascii="Times New Roman" w:hAnsi="Times New Roman" w:cs="Times New Roman"/>
          <w:b/>
        </w:rPr>
      </w:pPr>
      <w:r w:rsidRPr="00C8142C">
        <w:rPr>
          <w:rFonts w:ascii="Times New Roman" w:hAnsi="Times New Roman" w:cs="Times New Roman"/>
          <w:b/>
        </w:rPr>
        <w:t xml:space="preserve">1. </w:t>
      </w:r>
      <w:r w:rsidR="00D94EAB">
        <w:rPr>
          <w:rFonts w:ascii="Times New Roman" w:hAnsi="Times New Roman" w:cs="Times New Roman"/>
          <w:b/>
        </w:rPr>
        <w:t>Conserver les in</w:t>
      </w:r>
      <w:r w:rsidR="00B24F5E" w:rsidRPr="00C8142C">
        <w:rPr>
          <w:rFonts w:ascii="Times New Roman" w:hAnsi="Times New Roman" w:cs="Times New Roman"/>
          <w:b/>
        </w:rPr>
        <w:t xml:space="preserve">itiales « CCI » qui sont connues par les partenaires et </w:t>
      </w:r>
      <w:r>
        <w:rPr>
          <w:rFonts w:ascii="Times New Roman" w:hAnsi="Times New Roman" w:cs="Times New Roman"/>
          <w:b/>
        </w:rPr>
        <w:t>couramment utilisées entre nous</w:t>
      </w:r>
    </w:p>
    <w:p w14:paraId="630E5A38" w14:textId="77777777" w:rsidR="00B24F5E" w:rsidRPr="00C8142C" w:rsidRDefault="00B24F5E" w:rsidP="00C8142C">
      <w:pPr>
        <w:spacing w:after="0"/>
        <w:rPr>
          <w:rFonts w:ascii="Times New Roman" w:hAnsi="Times New Roman" w:cs="Times New Roman"/>
        </w:rPr>
      </w:pPr>
    </w:p>
    <w:p w14:paraId="38A805B0" w14:textId="77777777" w:rsidR="00B24F5E" w:rsidRPr="00C8142C" w:rsidRDefault="00B24F5E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 xml:space="preserve">Carrefour des </w:t>
      </w:r>
      <w:proofErr w:type="spellStart"/>
      <w:r w:rsidRPr="00C8142C">
        <w:rPr>
          <w:rFonts w:ascii="Times New Roman" w:hAnsi="Times New Roman" w:cs="Times New Roman"/>
        </w:rPr>
        <w:t>chrétien·ne·s</w:t>
      </w:r>
      <w:proofErr w:type="spellEnd"/>
      <w:r w:rsidRPr="00C8142C">
        <w:rPr>
          <w:rFonts w:ascii="Times New Roman" w:hAnsi="Times New Roman" w:cs="Times New Roman"/>
        </w:rPr>
        <w:t xml:space="preserve"> inclusif·ve·s</w:t>
      </w:r>
    </w:p>
    <w:p w14:paraId="20EF07A2" w14:textId="77777777" w:rsidR="00B24F5E" w:rsidRPr="00C8142C" w:rsidRDefault="00B24F5E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Carrefour chrétien inclusif</w:t>
      </w:r>
    </w:p>
    <w:p w14:paraId="0D048B66" w14:textId="77777777" w:rsidR="00B24F5E" w:rsidRPr="00C8142C" w:rsidRDefault="00B24F5E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Carrefour des chrétiennes inclusives</w:t>
      </w:r>
    </w:p>
    <w:p w14:paraId="02648EB7" w14:textId="77777777" w:rsidR="00B24F5E" w:rsidRDefault="00B24F5E" w:rsidP="00C8142C">
      <w:pPr>
        <w:spacing w:after="0"/>
        <w:rPr>
          <w:rFonts w:ascii="Times New Roman" w:hAnsi="Times New Roman" w:cs="Times New Roman"/>
        </w:rPr>
      </w:pPr>
    </w:p>
    <w:p w14:paraId="66C3C0F8" w14:textId="77777777" w:rsidR="00C8142C" w:rsidRPr="00C8142C" w:rsidRDefault="00C8142C" w:rsidP="00C8142C">
      <w:pPr>
        <w:spacing w:after="0"/>
        <w:rPr>
          <w:rFonts w:ascii="Times New Roman" w:hAnsi="Times New Roman" w:cs="Times New Roman"/>
        </w:rPr>
      </w:pPr>
    </w:p>
    <w:p w14:paraId="7ECED6AA" w14:textId="77777777" w:rsidR="00B24F5E" w:rsidRDefault="00C8142C" w:rsidP="00C8142C">
      <w:pPr>
        <w:spacing w:after="0"/>
        <w:rPr>
          <w:rFonts w:ascii="Times New Roman" w:hAnsi="Times New Roman" w:cs="Times New Roman"/>
          <w:b/>
        </w:rPr>
      </w:pPr>
      <w:r w:rsidRPr="00C8142C">
        <w:rPr>
          <w:rFonts w:ascii="Times New Roman" w:hAnsi="Times New Roman" w:cs="Times New Roman"/>
          <w:b/>
        </w:rPr>
        <w:t>2. A</w:t>
      </w:r>
      <w:r w:rsidR="00B24F5E" w:rsidRPr="00C8142C">
        <w:rPr>
          <w:rFonts w:ascii="Times New Roman" w:hAnsi="Times New Roman" w:cs="Times New Roman"/>
          <w:b/>
        </w:rPr>
        <w:t>bandonner une signification explicite et choisir un nom symbolique</w:t>
      </w:r>
    </w:p>
    <w:p w14:paraId="600E302A" w14:textId="77777777" w:rsidR="00C8142C" w:rsidRPr="00C8142C" w:rsidRDefault="00C8142C" w:rsidP="00C8142C">
      <w:pPr>
        <w:spacing w:after="0"/>
        <w:rPr>
          <w:rFonts w:ascii="Times New Roman" w:hAnsi="Times New Roman" w:cs="Times New Roman"/>
          <w:b/>
        </w:rPr>
      </w:pPr>
    </w:p>
    <w:p w14:paraId="1B5AB791" w14:textId="77777777" w:rsidR="00B24F5E" w:rsidRPr="00C8142C" w:rsidRDefault="00B24F5E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les Adelphes</w:t>
      </w:r>
    </w:p>
    <w:p w14:paraId="0240F645" w14:textId="77777777" w:rsidR="00B24F5E" w:rsidRPr="00C8142C" w:rsidRDefault="00B24F5E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la Cananéenne</w:t>
      </w:r>
      <w:r w:rsidR="00D9316A" w:rsidRPr="00C8142C">
        <w:rPr>
          <w:rFonts w:ascii="Times New Roman" w:hAnsi="Times New Roman" w:cs="Times New Roman"/>
        </w:rPr>
        <w:t>, Corneille …</w:t>
      </w:r>
    </w:p>
    <w:p w14:paraId="11345836" w14:textId="1628ECA6" w:rsidR="00B24F5E" w:rsidRPr="00C8142C" w:rsidRDefault="00B24F5E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la drachme (ou la drachme perdue)</w:t>
      </w:r>
      <w:r w:rsidR="00D9316A" w:rsidRPr="00C8142C">
        <w:rPr>
          <w:rFonts w:ascii="Times New Roman" w:hAnsi="Times New Roman" w:cs="Times New Roman"/>
        </w:rPr>
        <w:t>, la perle… (réf.</w:t>
      </w:r>
      <w:r w:rsidR="00ED3754">
        <w:rPr>
          <w:rFonts w:ascii="Times New Roman" w:hAnsi="Times New Roman" w:cs="Times New Roman"/>
        </w:rPr>
        <w:t xml:space="preserve"> </w:t>
      </w:r>
      <w:r w:rsidR="00D9316A" w:rsidRPr="00C8142C">
        <w:rPr>
          <w:rFonts w:ascii="Times New Roman" w:hAnsi="Times New Roman" w:cs="Times New Roman"/>
        </w:rPr>
        <w:t>parabole)</w:t>
      </w:r>
    </w:p>
    <w:p w14:paraId="2028CA5E" w14:textId="77777777" w:rsidR="00B24F5E" w:rsidRPr="00C8142C" w:rsidRDefault="00B24F5E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 xml:space="preserve">les coquelicots (ou autre </w:t>
      </w:r>
      <w:r w:rsidR="00D9316A" w:rsidRPr="00C8142C">
        <w:rPr>
          <w:rFonts w:ascii="Times New Roman" w:hAnsi="Times New Roman" w:cs="Times New Roman"/>
        </w:rPr>
        <w:t>objet significatif …)</w:t>
      </w:r>
    </w:p>
    <w:p w14:paraId="57E82BD9" w14:textId="77777777" w:rsidR="00D9316A" w:rsidRDefault="00D9316A" w:rsidP="00C8142C">
      <w:pPr>
        <w:spacing w:after="0"/>
        <w:rPr>
          <w:rFonts w:ascii="Times New Roman" w:hAnsi="Times New Roman" w:cs="Times New Roman"/>
        </w:rPr>
      </w:pPr>
    </w:p>
    <w:p w14:paraId="00E70A6A" w14:textId="77777777" w:rsidR="00C8142C" w:rsidRPr="00C8142C" w:rsidRDefault="00C8142C" w:rsidP="00C8142C">
      <w:pPr>
        <w:spacing w:after="0"/>
        <w:rPr>
          <w:rFonts w:ascii="Times New Roman" w:hAnsi="Times New Roman" w:cs="Times New Roman"/>
        </w:rPr>
      </w:pPr>
    </w:p>
    <w:p w14:paraId="3A872B2C" w14:textId="77777777" w:rsidR="00D9316A" w:rsidRDefault="00C8142C" w:rsidP="00C8142C">
      <w:pPr>
        <w:spacing w:after="0"/>
        <w:rPr>
          <w:rFonts w:ascii="Times New Roman" w:hAnsi="Times New Roman" w:cs="Times New Roman"/>
          <w:b/>
        </w:rPr>
      </w:pPr>
      <w:r w:rsidRPr="00C8142C">
        <w:rPr>
          <w:rFonts w:ascii="Times New Roman" w:hAnsi="Times New Roman" w:cs="Times New Roman"/>
          <w:b/>
        </w:rPr>
        <w:t xml:space="preserve">3. </w:t>
      </w:r>
      <w:r w:rsidR="00D9316A" w:rsidRPr="00C8142C">
        <w:rPr>
          <w:rFonts w:ascii="Times New Roman" w:hAnsi="Times New Roman" w:cs="Times New Roman"/>
          <w:b/>
        </w:rPr>
        <w:t>Utiliser le mot « queer »</w:t>
      </w:r>
    </w:p>
    <w:p w14:paraId="6E900655" w14:textId="77777777" w:rsidR="00C8142C" w:rsidRPr="00C8142C" w:rsidRDefault="00C8142C" w:rsidP="00C8142C">
      <w:pPr>
        <w:spacing w:after="0"/>
        <w:rPr>
          <w:rFonts w:ascii="Times New Roman" w:hAnsi="Times New Roman" w:cs="Times New Roman"/>
          <w:b/>
        </w:rPr>
      </w:pPr>
    </w:p>
    <w:p w14:paraId="264FDDE5" w14:textId="3CD813A1" w:rsidR="00D9316A" w:rsidRPr="00C8142C" w:rsidRDefault="00D9316A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Queer en Christ (faut</w:t>
      </w:r>
      <w:r w:rsidR="00ED3754">
        <w:rPr>
          <w:rFonts w:ascii="Times New Roman" w:hAnsi="Times New Roman" w:cs="Times New Roman"/>
        </w:rPr>
        <w:t>-</w:t>
      </w:r>
      <w:r w:rsidRPr="00C8142C">
        <w:rPr>
          <w:rFonts w:ascii="Times New Roman" w:hAnsi="Times New Roman" w:cs="Times New Roman"/>
        </w:rPr>
        <w:t>il mettre « queer au pluriel ?)</w:t>
      </w:r>
    </w:p>
    <w:p w14:paraId="61006D23" w14:textId="77777777" w:rsidR="00D9316A" w:rsidRPr="00C8142C" w:rsidRDefault="00D9316A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Carrefour des disciples queer du Christ</w:t>
      </w:r>
    </w:p>
    <w:p w14:paraId="6867B479" w14:textId="77777777" w:rsidR="00D9316A" w:rsidRPr="00C8142C" w:rsidRDefault="00D9316A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Carrefour chrétien international queer (ce qui donne CCIQ)</w:t>
      </w:r>
    </w:p>
    <w:p w14:paraId="6D838136" w14:textId="6CED89B6" w:rsidR="00D9316A" w:rsidRPr="00C8142C" w:rsidRDefault="00D9316A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Queer</w:t>
      </w:r>
      <w:r w:rsidR="0050409A" w:rsidRPr="00C8142C">
        <w:rPr>
          <w:rFonts w:ascii="Times New Roman" w:hAnsi="Times New Roman" w:cs="Times New Roman"/>
        </w:rPr>
        <w:t>s</w:t>
      </w:r>
      <w:r w:rsidRPr="00C8142C">
        <w:rPr>
          <w:rFonts w:ascii="Times New Roman" w:hAnsi="Times New Roman" w:cs="Times New Roman"/>
        </w:rPr>
        <w:t xml:space="preserve"> en </w:t>
      </w:r>
      <w:r w:rsidR="00ED3754" w:rsidRPr="00C8142C">
        <w:rPr>
          <w:rFonts w:ascii="Times New Roman" w:hAnsi="Times New Roman" w:cs="Times New Roman"/>
        </w:rPr>
        <w:t>Églises</w:t>
      </w:r>
    </w:p>
    <w:p w14:paraId="6900ED1A" w14:textId="77777777" w:rsidR="00D9316A" w:rsidRDefault="00D9316A" w:rsidP="00C8142C">
      <w:pPr>
        <w:spacing w:after="0"/>
        <w:rPr>
          <w:rFonts w:ascii="Times New Roman" w:hAnsi="Times New Roman" w:cs="Times New Roman"/>
        </w:rPr>
      </w:pPr>
    </w:p>
    <w:p w14:paraId="6394DB48" w14:textId="77777777" w:rsidR="00401036" w:rsidRPr="00C8142C" w:rsidRDefault="00401036" w:rsidP="00C8142C">
      <w:pPr>
        <w:spacing w:after="0"/>
        <w:rPr>
          <w:rFonts w:ascii="Times New Roman" w:hAnsi="Times New Roman" w:cs="Times New Roman"/>
        </w:rPr>
      </w:pPr>
    </w:p>
    <w:p w14:paraId="60AD3504" w14:textId="77777777" w:rsidR="00D9316A" w:rsidRDefault="00C8142C" w:rsidP="00C8142C">
      <w:pPr>
        <w:spacing w:after="0"/>
        <w:rPr>
          <w:rFonts w:ascii="Times New Roman" w:hAnsi="Times New Roman" w:cs="Times New Roman"/>
          <w:b/>
        </w:rPr>
      </w:pPr>
      <w:r w:rsidRPr="00C8142C">
        <w:rPr>
          <w:rFonts w:ascii="Times New Roman" w:hAnsi="Times New Roman" w:cs="Times New Roman"/>
          <w:b/>
        </w:rPr>
        <w:t>4. C</w:t>
      </w:r>
      <w:r w:rsidR="00D9316A" w:rsidRPr="00C8142C">
        <w:rPr>
          <w:rFonts w:ascii="Times New Roman" w:hAnsi="Times New Roman" w:cs="Times New Roman"/>
          <w:b/>
        </w:rPr>
        <w:t>hercher dans d’autres registres</w:t>
      </w:r>
    </w:p>
    <w:p w14:paraId="6FD7CED0" w14:textId="77777777" w:rsidR="00C8142C" w:rsidRPr="00C8142C" w:rsidRDefault="00C8142C" w:rsidP="00C8142C">
      <w:pPr>
        <w:spacing w:after="0"/>
        <w:rPr>
          <w:rFonts w:ascii="Times New Roman" w:hAnsi="Times New Roman" w:cs="Times New Roman"/>
          <w:b/>
        </w:rPr>
      </w:pPr>
    </w:p>
    <w:p w14:paraId="45260523" w14:textId="1DB6475C" w:rsidR="00D9316A" w:rsidRPr="00C8142C" w:rsidRDefault="00D9316A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 xml:space="preserve">Ensemble en églises </w:t>
      </w:r>
      <w:r w:rsidR="00067971">
        <w:rPr>
          <w:rFonts w:ascii="Times New Roman" w:hAnsi="Times New Roman" w:cs="Times New Roman"/>
        </w:rPr>
        <w:t xml:space="preserve">ou </w:t>
      </w:r>
      <w:r w:rsidR="00067971" w:rsidRPr="00C8142C">
        <w:rPr>
          <w:rFonts w:ascii="Times New Roman" w:hAnsi="Times New Roman" w:cs="Times New Roman"/>
        </w:rPr>
        <w:t xml:space="preserve">Ensemble en </w:t>
      </w:r>
      <w:r w:rsidR="00067971">
        <w:rPr>
          <w:rFonts w:ascii="Times New Roman" w:hAnsi="Times New Roman" w:cs="Times New Roman"/>
        </w:rPr>
        <w:t>É</w:t>
      </w:r>
      <w:r w:rsidR="00067971" w:rsidRPr="00C8142C">
        <w:rPr>
          <w:rFonts w:ascii="Times New Roman" w:hAnsi="Times New Roman" w:cs="Times New Roman"/>
        </w:rPr>
        <w:t>glises</w:t>
      </w:r>
      <w:r w:rsidR="00067971" w:rsidRPr="00C8142C">
        <w:rPr>
          <w:rFonts w:ascii="Times New Roman" w:hAnsi="Times New Roman" w:cs="Times New Roman"/>
        </w:rPr>
        <w:t xml:space="preserve"> </w:t>
      </w:r>
      <w:r w:rsidRPr="00C8142C">
        <w:rPr>
          <w:rFonts w:ascii="Times New Roman" w:hAnsi="Times New Roman" w:cs="Times New Roman"/>
        </w:rPr>
        <w:t>(ou en Christ)</w:t>
      </w:r>
    </w:p>
    <w:p w14:paraId="5E9FE80E" w14:textId="77777777" w:rsidR="00D9316A" w:rsidRPr="00C8142C" w:rsidRDefault="00D9316A" w:rsidP="00C8142C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42C">
        <w:rPr>
          <w:rFonts w:ascii="Times New Roman" w:hAnsi="Times New Roman" w:cs="Times New Roman"/>
        </w:rPr>
        <w:t>Communautés des marges ou Carrefour des marges</w:t>
      </w:r>
    </w:p>
    <w:sectPr w:rsidR="00D9316A" w:rsidRPr="00C8142C" w:rsidSect="006D4125">
      <w:pgSz w:w="11901" w:h="16817"/>
      <w:pgMar w:top="1440" w:right="420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0411"/>
    <w:multiLevelType w:val="hybridMultilevel"/>
    <w:tmpl w:val="F0967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B3DFE"/>
    <w:multiLevelType w:val="hybridMultilevel"/>
    <w:tmpl w:val="CEA08D0A"/>
    <w:lvl w:ilvl="0" w:tplc="45C85A8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84505">
    <w:abstractNumId w:val="0"/>
  </w:num>
  <w:num w:numId="2" w16cid:durableId="72503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5E"/>
    <w:rsid w:val="00067971"/>
    <w:rsid w:val="001405AF"/>
    <w:rsid w:val="00401036"/>
    <w:rsid w:val="0050409A"/>
    <w:rsid w:val="006D4125"/>
    <w:rsid w:val="00717180"/>
    <w:rsid w:val="00815A86"/>
    <w:rsid w:val="00A8458C"/>
    <w:rsid w:val="00B24F5E"/>
    <w:rsid w:val="00C8142C"/>
    <w:rsid w:val="00D60F11"/>
    <w:rsid w:val="00D9316A"/>
    <w:rsid w:val="00D94EAB"/>
    <w:rsid w:val="00ED3754"/>
    <w:rsid w:val="00F01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C9928"/>
  <w15:docId w15:val="{2FF03EBF-FAFC-4714-994C-0A8A58D2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9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F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814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Elias</dc:creator>
  <cp:keywords/>
  <dc:description/>
  <cp:lastModifiedBy>Sacha PERZOFF</cp:lastModifiedBy>
  <cp:revision>6</cp:revision>
  <dcterms:created xsi:type="dcterms:W3CDTF">2023-12-20T08:23:00Z</dcterms:created>
  <dcterms:modified xsi:type="dcterms:W3CDTF">2023-12-20T17:30:00Z</dcterms:modified>
</cp:coreProperties>
</file>